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4B" w:rsidRDefault="00A55E4B" w:rsidP="00A55E4B">
      <w:pPr>
        <w:jc w:val="center"/>
      </w:pPr>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rsidR="00A55E4B" w:rsidRDefault="00A55E4B" w:rsidP="00A55E4B">
      <w:pPr>
        <w:jc w:val="center"/>
      </w:pPr>
    </w:p>
    <w:p w:rsidR="00A55E4B" w:rsidRDefault="00A55E4B" w:rsidP="00A55E4B">
      <w:pPr>
        <w:jc w:val="center"/>
      </w:pPr>
    </w:p>
    <w:p w:rsidR="00A55E4B" w:rsidRDefault="00A55E4B" w:rsidP="00A55E4B">
      <w:pPr>
        <w:jc w:val="center"/>
      </w:pPr>
    </w:p>
    <w:p w:rsidR="00A55E4B" w:rsidRPr="00A55E4B" w:rsidRDefault="00A55E4B" w:rsidP="00A55E4B">
      <w:pPr>
        <w:pStyle w:val="NoSpacing"/>
        <w:jc w:val="center"/>
        <w:rPr>
          <w:b/>
          <w:sz w:val="24"/>
        </w:rPr>
      </w:pPr>
      <w:r w:rsidRPr="00A55E4B">
        <w:rPr>
          <w:b/>
          <w:sz w:val="24"/>
        </w:rPr>
        <w:t xml:space="preserve">Metropolitan Human Services District </w:t>
      </w:r>
      <w:r w:rsidRPr="00A55E4B">
        <w:rPr>
          <w:b/>
          <w:sz w:val="24"/>
        </w:rPr>
        <w:br/>
        <w:t>Board of Directors Meeting</w:t>
      </w:r>
      <w:r w:rsidRPr="00A55E4B">
        <w:rPr>
          <w:b/>
          <w:sz w:val="24"/>
        </w:rPr>
        <w:br/>
        <w:t>March 2, 2018</w:t>
      </w:r>
    </w:p>
    <w:p w:rsidR="00A55E4B" w:rsidRPr="00A55E4B" w:rsidRDefault="00A55E4B" w:rsidP="00A55E4B">
      <w:pPr>
        <w:pStyle w:val="NoSpacing"/>
        <w:jc w:val="center"/>
        <w:rPr>
          <w:b/>
          <w:sz w:val="24"/>
        </w:rPr>
      </w:pPr>
      <w:r w:rsidRPr="00A55E4B">
        <w:rPr>
          <w:b/>
          <w:sz w:val="24"/>
        </w:rPr>
        <w:t>12:30pm</w:t>
      </w:r>
    </w:p>
    <w:p w:rsidR="00A55E4B" w:rsidRPr="00A55E4B" w:rsidRDefault="00A55E4B" w:rsidP="00A55E4B">
      <w:pPr>
        <w:pStyle w:val="NoSpacing"/>
        <w:jc w:val="center"/>
        <w:rPr>
          <w:b/>
          <w:sz w:val="24"/>
        </w:rPr>
      </w:pPr>
      <w:r w:rsidRPr="00A55E4B">
        <w:rPr>
          <w:b/>
          <w:sz w:val="24"/>
        </w:rPr>
        <w:t>Algiers Behavioral Health Clinic</w:t>
      </w:r>
    </w:p>
    <w:p w:rsidR="00A55E4B" w:rsidRPr="00A55E4B" w:rsidRDefault="00A55E4B" w:rsidP="00A55E4B">
      <w:pPr>
        <w:pStyle w:val="NoSpacing"/>
        <w:jc w:val="center"/>
        <w:rPr>
          <w:b/>
          <w:sz w:val="24"/>
        </w:rPr>
      </w:pPr>
      <w:r w:rsidRPr="00A55E4B">
        <w:rPr>
          <w:b/>
          <w:sz w:val="24"/>
        </w:rPr>
        <w:t xml:space="preserve">3100 General </w:t>
      </w:r>
      <w:proofErr w:type="spellStart"/>
      <w:r w:rsidRPr="00A55E4B">
        <w:rPr>
          <w:b/>
          <w:sz w:val="24"/>
        </w:rPr>
        <w:t>DeGaulle</w:t>
      </w:r>
      <w:proofErr w:type="spellEnd"/>
      <w:r w:rsidRPr="00A55E4B">
        <w:rPr>
          <w:b/>
          <w:sz w:val="24"/>
        </w:rPr>
        <w:t xml:space="preserve"> Drive, New Orleans, LA 70014</w:t>
      </w:r>
    </w:p>
    <w:p w:rsidR="00A55E4B" w:rsidRDefault="00A55E4B" w:rsidP="00A55E4B">
      <w:pPr>
        <w:pStyle w:val="NoSpacing"/>
        <w:jc w:val="center"/>
      </w:pPr>
    </w:p>
    <w:p w:rsidR="00A55E4B" w:rsidRDefault="00A55E4B" w:rsidP="00A55E4B">
      <w:pPr>
        <w:jc w:val="both"/>
        <w:rPr>
          <w:i/>
          <w:sz w:val="18"/>
        </w:rPr>
      </w:pPr>
      <w:r w:rsidRPr="00A55E4B">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rsidTr="00A55E4B">
        <w:tc>
          <w:tcPr>
            <w:tcW w:w="9350" w:type="dxa"/>
            <w:tcBorders>
              <w:bottom w:val="double" w:sz="12" w:space="0" w:color="006993"/>
            </w:tcBorders>
          </w:tcPr>
          <w:p w:rsidR="00A55E4B" w:rsidRDefault="00A55E4B" w:rsidP="00A55E4B">
            <w:pPr>
              <w:jc w:val="center"/>
              <w:rPr>
                <w:sz w:val="24"/>
              </w:rPr>
            </w:pPr>
            <w:r w:rsidRPr="00A55E4B">
              <w:rPr>
                <w:sz w:val="28"/>
              </w:rPr>
              <w:t>Agenda</w:t>
            </w:r>
          </w:p>
        </w:tc>
      </w:tr>
    </w:tbl>
    <w:p w:rsidR="00A55E4B" w:rsidRDefault="00A55E4B" w:rsidP="00A55E4B">
      <w:pPr>
        <w:pStyle w:val="NoSpacing"/>
        <w:ind w:left="1080"/>
        <w:rPr>
          <w:sz w:val="24"/>
        </w:rPr>
      </w:pPr>
    </w:p>
    <w:p w:rsidR="00A55E4B" w:rsidRPr="00A55E4B" w:rsidRDefault="00A55E4B" w:rsidP="00A55E4B">
      <w:pPr>
        <w:pStyle w:val="NoSpacing"/>
        <w:numPr>
          <w:ilvl w:val="0"/>
          <w:numId w:val="1"/>
        </w:numPr>
        <w:rPr>
          <w:sz w:val="24"/>
        </w:rPr>
      </w:pPr>
      <w:r w:rsidRPr="00A55E4B">
        <w:rPr>
          <w:sz w:val="24"/>
        </w:rPr>
        <w:t>Call to Order</w:t>
      </w:r>
    </w:p>
    <w:p w:rsidR="00A55E4B" w:rsidRPr="00A55E4B" w:rsidRDefault="00A55E4B" w:rsidP="00A55E4B">
      <w:pPr>
        <w:pStyle w:val="NoSpacing"/>
        <w:ind w:left="1080"/>
        <w:rPr>
          <w:sz w:val="24"/>
        </w:rPr>
      </w:pPr>
    </w:p>
    <w:p w:rsidR="00A55E4B" w:rsidRPr="00A55E4B" w:rsidRDefault="00A55E4B" w:rsidP="00A55E4B">
      <w:pPr>
        <w:pStyle w:val="NoSpacing"/>
        <w:numPr>
          <w:ilvl w:val="0"/>
          <w:numId w:val="1"/>
        </w:numPr>
        <w:rPr>
          <w:sz w:val="24"/>
        </w:rPr>
      </w:pPr>
      <w:r w:rsidRPr="00A55E4B">
        <w:rPr>
          <w:sz w:val="24"/>
        </w:rPr>
        <w:t>Attendance</w:t>
      </w:r>
    </w:p>
    <w:p w:rsidR="00A55E4B" w:rsidRDefault="00A55E4B" w:rsidP="00A55E4B">
      <w:pPr>
        <w:pStyle w:val="NoSpacing"/>
        <w:ind w:left="1080"/>
        <w:rPr>
          <w:sz w:val="24"/>
        </w:rPr>
      </w:pPr>
    </w:p>
    <w:p w:rsidR="00A55E4B" w:rsidRPr="00A55E4B" w:rsidRDefault="00A55E4B" w:rsidP="00A55E4B">
      <w:pPr>
        <w:pStyle w:val="NoSpacing"/>
        <w:numPr>
          <w:ilvl w:val="0"/>
          <w:numId w:val="1"/>
        </w:numPr>
        <w:rPr>
          <w:sz w:val="24"/>
        </w:rPr>
      </w:pPr>
      <w:r w:rsidRPr="00A55E4B">
        <w:rPr>
          <w:sz w:val="24"/>
        </w:rPr>
        <w:t>Approval of the January Minutes</w:t>
      </w:r>
    </w:p>
    <w:p w:rsidR="00A55E4B" w:rsidRDefault="00A55E4B" w:rsidP="00A55E4B">
      <w:pPr>
        <w:pStyle w:val="NoSpacing"/>
        <w:ind w:left="1080"/>
        <w:rPr>
          <w:sz w:val="24"/>
        </w:rPr>
      </w:pPr>
    </w:p>
    <w:p w:rsidR="00AD728C" w:rsidRDefault="00A55E4B" w:rsidP="00AD728C">
      <w:pPr>
        <w:pStyle w:val="NoSpacing"/>
        <w:numPr>
          <w:ilvl w:val="0"/>
          <w:numId w:val="1"/>
        </w:numPr>
        <w:rPr>
          <w:sz w:val="24"/>
        </w:rPr>
      </w:pPr>
      <w:r w:rsidRPr="00A55E4B">
        <w:rPr>
          <w:sz w:val="24"/>
        </w:rPr>
        <w:t>Monitoring Reports</w:t>
      </w:r>
    </w:p>
    <w:p w:rsidR="00AD728C" w:rsidRPr="00AD728C" w:rsidRDefault="00AD728C" w:rsidP="00AD728C">
      <w:pPr>
        <w:pStyle w:val="NoSpacing"/>
        <w:numPr>
          <w:ilvl w:val="1"/>
          <w:numId w:val="1"/>
        </w:numPr>
        <w:rPr>
          <w:sz w:val="24"/>
        </w:rPr>
      </w:pPr>
      <w:r>
        <w:rPr>
          <w:sz w:val="24"/>
        </w:rPr>
        <w:t>Review of the New Ends Policy</w:t>
      </w:r>
    </w:p>
    <w:p w:rsidR="00A55E4B" w:rsidRDefault="00A55E4B" w:rsidP="00A55E4B">
      <w:pPr>
        <w:pStyle w:val="NoSpacing"/>
        <w:ind w:left="1080"/>
        <w:rPr>
          <w:sz w:val="24"/>
        </w:rPr>
      </w:pPr>
    </w:p>
    <w:p w:rsidR="00AD728C" w:rsidRDefault="00AD728C" w:rsidP="00A55E4B">
      <w:pPr>
        <w:pStyle w:val="NoSpacing"/>
        <w:numPr>
          <w:ilvl w:val="0"/>
          <w:numId w:val="1"/>
        </w:numPr>
        <w:rPr>
          <w:sz w:val="24"/>
        </w:rPr>
      </w:pPr>
      <w:r>
        <w:rPr>
          <w:sz w:val="24"/>
        </w:rPr>
        <w:t>Decision Information</w:t>
      </w:r>
    </w:p>
    <w:p w:rsidR="00AD728C" w:rsidRDefault="00AD728C" w:rsidP="00AD728C">
      <w:pPr>
        <w:pStyle w:val="NoSpacing"/>
        <w:numPr>
          <w:ilvl w:val="1"/>
          <w:numId w:val="1"/>
        </w:numPr>
        <w:rPr>
          <w:sz w:val="24"/>
        </w:rPr>
      </w:pPr>
      <w:r>
        <w:rPr>
          <w:sz w:val="24"/>
        </w:rPr>
        <w:t xml:space="preserve">Resolution – Gambling Awareness Month </w:t>
      </w:r>
      <w:bookmarkStart w:id="0" w:name="_GoBack"/>
      <w:bookmarkEnd w:id="0"/>
    </w:p>
    <w:p w:rsidR="00AD728C" w:rsidRDefault="00AD728C" w:rsidP="00AD728C">
      <w:pPr>
        <w:pStyle w:val="NoSpacing"/>
        <w:ind w:left="1080"/>
        <w:rPr>
          <w:sz w:val="24"/>
        </w:rPr>
      </w:pPr>
    </w:p>
    <w:p w:rsidR="00A55E4B" w:rsidRPr="00A55E4B" w:rsidRDefault="00A55E4B" w:rsidP="00A55E4B">
      <w:pPr>
        <w:pStyle w:val="NoSpacing"/>
        <w:numPr>
          <w:ilvl w:val="0"/>
          <w:numId w:val="1"/>
        </w:numPr>
        <w:rPr>
          <w:sz w:val="24"/>
        </w:rPr>
      </w:pPr>
      <w:r w:rsidRPr="00A55E4B">
        <w:rPr>
          <w:sz w:val="24"/>
        </w:rPr>
        <w:t xml:space="preserve">Consent Agenda </w:t>
      </w:r>
    </w:p>
    <w:p w:rsidR="00A55E4B" w:rsidRDefault="00A55E4B" w:rsidP="00A55E4B">
      <w:pPr>
        <w:pStyle w:val="NoSpacing"/>
        <w:ind w:left="1080"/>
        <w:rPr>
          <w:sz w:val="24"/>
        </w:rPr>
      </w:pPr>
    </w:p>
    <w:p w:rsidR="00A55E4B" w:rsidRPr="00A55E4B" w:rsidRDefault="00A55E4B" w:rsidP="00A55E4B">
      <w:pPr>
        <w:pStyle w:val="NoSpacing"/>
        <w:numPr>
          <w:ilvl w:val="0"/>
          <w:numId w:val="1"/>
        </w:numPr>
        <w:rPr>
          <w:sz w:val="24"/>
        </w:rPr>
      </w:pPr>
      <w:r w:rsidRPr="00A55E4B">
        <w:rPr>
          <w:sz w:val="24"/>
        </w:rPr>
        <w:t>Self-evaluation</w:t>
      </w:r>
    </w:p>
    <w:p w:rsidR="00A55E4B" w:rsidRPr="00A55E4B" w:rsidRDefault="00A55E4B" w:rsidP="00A55E4B">
      <w:pPr>
        <w:pStyle w:val="NoSpacing"/>
        <w:ind w:left="1080"/>
      </w:pPr>
    </w:p>
    <w:p w:rsidR="00A55E4B" w:rsidRDefault="00A55E4B" w:rsidP="00A55E4B">
      <w:pPr>
        <w:pStyle w:val="NoSpacing"/>
        <w:numPr>
          <w:ilvl w:val="0"/>
          <w:numId w:val="1"/>
        </w:numPr>
      </w:pPr>
      <w:r w:rsidRPr="00A55E4B">
        <w:rPr>
          <w:sz w:val="24"/>
        </w:rPr>
        <w:t>Adjourn</w:t>
      </w:r>
      <w:r>
        <w:br/>
      </w:r>
    </w:p>
    <w:p w:rsidR="00E74389" w:rsidRDefault="00B32416" w:rsidP="00A55E4B">
      <w:pPr>
        <w:jc w:val="center"/>
      </w:pPr>
    </w:p>
    <w:sectPr w:rsidR="00E74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44A86"/>
    <w:multiLevelType w:val="hybridMultilevel"/>
    <w:tmpl w:val="B510CB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4B"/>
    <w:rsid w:val="000578F9"/>
    <w:rsid w:val="00140BD2"/>
    <w:rsid w:val="001D4228"/>
    <w:rsid w:val="001E7FEF"/>
    <w:rsid w:val="0064581A"/>
    <w:rsid w:val="006552EA"/>
    <w:rsid w:val="006900C3"/>
    <w:rsid w:val="007B16F5"/>
    <w:rsid w:val="00831147"/>
    <w:rsid w:val="00846968"/>
    <w:rsid w:val="008F566F"/>
    <w:rsid w:val="00925CBE"/>
    <w:rsid w:val="00A55E4B"/>
    <w:rsid w:val="00A84F98"/>
    <w:rsid w:val="00AD728C"/>
    <w:rsid w:val="00B72684"/>
    <w:rsid w:val="00C27598"/>
    <w:rsid w:val="00C3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FE84"/>
  <w15:chartTrackingRefBased/>
  <w15:docId w15:val="{16A96225-1054-4083-AC56-9B63D1E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Bourque</dc:creator>
  <cp:keywords/>
  <dc:description/>
  <cp:lastModifiedBy>Kimberly Bourque</cp:lastModifiedBy>
  <cp:revision>2</cp:revision>
  <dcterms:created xsi:type="dcterms:W3CDTF">2018-02-22T21:17:00Z</dcterms:created>
  <dcterms:modified xsi:type="dcterms:W3CDTF">2018-02-22T21:17:00Z</dcterms:modified>
</cp:coreProperties>
</file>